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22A5" w14:textId="010EEBA5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r w:rsidR="00A153C2">
        <w:rPr>
          <w:b/>
          <w:sz w:val="22"/>
        </w:rPr>
        <w:t>Het Inzetbaarheidsprofiel als communicatiemiddel</w:t>
      </w:r>
    </w:p>
    <w:p w14:paraId="481EFB6B" w14:textId="77777777" w:rsidR="00D45D6F" w:rsidRDefault="00D45D6F" w:rsidP="00B3588B">
      <w:pPr>
        <w:pStyle w:val="Geenafstand"/>
        <w:rPr>
          <w:sz w:val="22"/>
        </w:rPr>
      </w:pPr>
    </w:p>
    <w:p w14:paraId="67A00BCA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7A878E11" w14:textId="68BF0C33" w:rsidR="007D53C0" w:rsidRPr="007D53C0" w:rsidRDefault="00A153C2" w:rsidP="007D53C0">
      <w:pPr>
        <w:pStyle w:val="Geenafstand"/>
        <w:rPr>
          <w:sz w:val="22"/>
        </w:rPr>
      </w:pPr>
      <w:r>
        <w:rPr>
          <w:sz w:val="22"/>
        </w:rPr>
        <w:t>Woensdag</w:t>
      </w:r>
      <w:r w:rsidR="007D53C0" w:rsidRPr="007D53C0">
        <w:rPr>
          <w:sz w:val="22"/>
        </w:rPr>
        <w:t xml:space="preserve"> </w:t>
      </w:r>
      <w:r>
        <w:rPr>
          <w:sz w:val="22"/>
        </w:rPr>
        <w:t>4 november</w:t>
      </w:r>
      <w:r>
        <w:rPr>
          <w:sz w:val="22"/>
        </w:rPr>
        <w:tab/>
      </w:r>
      <w:r w:rsidR="007D53C0" w:rsidRPr="007D53C0">
        <w:rPr>
          <w:sz w:val="22"/>
        </w:rPr>
        <w:t xml:space="preserve"> 15:00 – 17:15 Online</w:t>
      </w:r>
    </w:p>
    <w:p w14:paraId="3D6208FA" w14:textId="7C13AA71" w:rsidR="007D53C0" w:rsidRPr="007D53C0" w:rsidRDefault="00A153C2" w:rsidP="007D53C0">
      <w:pPr>
        <w:pStyle w:val="Geenafstand"/>
        <w:rPr>
          <w:sz w:val="22"/>
        </w:rPr>
      </w:pPr>
      <w:r>
        <w:rPr>
          <w:sz w:val="22"/>
        </w:rPr>
        <w:t>Maan</w:t>
      </w:r>
      <w:r w:rsidR="007D53C0" w:rsidRPr="007D53C0">
        <w:rPr>
          <w:sz w:val="22"/>
        </w:rPr>
        <w:t xml:space="preserve">dag </w:t>
      </w:r>
      <w:r>
        <w:rPr>
          <w:sz w:val="22"/>
        </w:rPr>
        <w:t>9 november</w:t>
      </w:r>
      <w:r w:rsidR="007D53C0" w:rsidRPr="007D53C0">
        <w:rPr>
          <w:sz w:val="22"/>
        </w:rPr>
        <w:tab/>
        <w:t>15:00 – 17:15 Online</w:t>
      </w:r>
    </w:p>
    <w:p w14:paraId="74FF40C0" w14:textId="5BEEE77A" w:rsidR="007D53C0" w:rsidRPr="007D53C0" w:rsidRDefault="00A153C2" w:rsidP="007D53C0">
      <w:pPr>
        <w:pStyle w:val="Geenafstand"/>
        <w:rPr>
          <w:sz w:val="22"/>
        </w:rPr>
      </w:pPr>
      <w:r w:rsidRPr="007D53C0">
        <w:rPr>
          <w:sz w:val="22"/>
        </w:rPr>
        <w:t xml:space="preserve">Donderdag </w:t>
      </w:r>
      <w:r>
        <w:rPr>
          <w:sz w:val="22"/>
        </w:rPr>
        <w:t>12 november</w:t>
      </w:r>
      <w:r w:rsidR="007D53C0" w:rsidRPr="007D53C0">
        <w:rPr>
          <w:sz w:val="22"/>
        </w:rPr>
        <w:tab/>
        <w:t>15:00 – 17:15 Online</w:t>
      </w:r>
    </w:p>
    <w:p w14:paraId="1CA5256A" w14:textId="5458ABAE" w:rsidR="00B3588B" w:rsidRDefault="00A153C2" w:rsidP="007D53C0">
      <w:pPr>
        <w:pStyle w:val="Geenafstand"/>
        <w:rPr>
          <w:sz w:val="22"/>
        </w:rPr>
      </w:pPr>
      <w:r>
        <w:rPr>
          <w:sz w:val="22"/>
        </w:rPr>
        <w:t>Uitvoering 4</w:t>
      </w:r>
      <w:r>
        <w:rPr>
          <w:sz w:val="22"/>
        </w:rPr>
        <w:tab/>
        <w:t>ntb</w:t>
      </w:r>
    </w:p>
    <w:p w14:paraId="0720C9A8" w14:textId="77777777" w:rsidR="007D53C0" w:rsidRDefault="007D53C0" w:rsidP="00B3588B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0B369CAA" w14:textId="37D31AF6" w:rsidR="00B3588B" w:rsidRPr="007D53C0" w:rsidRDefault="007D53C0" w:rsidP="00B3588B">
      <w:pPr>
        <w:pStyle w:val="Geenafstand"/>
        <w:rPr>
          <w:sz w:val="22"/>
        </w:rPr>
      </w:pPr>
      <w:r w:rsidRPr="007D53C0">
        <w:rPr>
          <w:sz w:val="22"/>
        </w:rPr>
        <w:t>De bijeenkomsten vinden online plaats</w:t>
      </w:r>
      <w:r w:rsidR="00A153C2">
        <w:rPr>
          <w:sz w:val="22"/>
        </w:rPr>
        <w:t xml:space="preserve"> middels MS Teams</w:t>
      </w:r>
      <w:r w:rsidRPr="007D53C0">
        <w:rPr>
          <w:sz w:val="22"/>
        </w:rPr>
        <w:t>, waarbij deze interactief worden gegeven, zodat ook tussentijds vragen kunnen worden gesteld / discussie kan worden gevoerd.</w:t>
      </w:r>
    </w:p>
    <w:p w14:paraId="496EE002" w14:textId="77777777" w:rsidR="007D53C0" w:rsidRDefault="007D53C0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5E239A0D" w14:textId="4EA0A2EA" w:rsidR="00A153C2" w:rsidRPr="007F40BE" w:rsidRDefault="00A153C2" w:rsidP="00A153C2">
      <w:pPr>
        <w:rPr>
          <w:rFonts w:cs="Arial"/>
          <w:sz w:val="22"/>
          <w:szCs w:val="20"/>
        </w:rPr>
      </w:pPr>
      <w:r w:rsidRPr="007F40BE">
        <w:rPr>
          <w:rFonts w:cs="Arial"/>
          <w:sz w:val="22"/>
          <w:szCs w:val="20"/>
        </w:rPr>
        <w:t xml:space="preserve">Ron Ansem: </w:t>
      </w:r>
      <w:r w:rsidRPr="007F40BE">
        <w:rPr>
          <w:rFonts w:cs="Arial"/>
          <w:sz w:val="22"/>
          <w:szCs w:val="20"/>
        </w:rPr>
        <w:t xml:space="preserve">Bedrijfsarts, </w:t>
      </w:r>
      <w:r w:rsidRPr="007F40BE">
        <w:rPr>
          <w:rFonts w:cs="Arial"/>
          <w:sz w:val="22"/>
          <w:szCs w:val="20"/>
        </w:rPr>
        <w:t>Health Officer kwaliteitontwikkeling</w:t>
      </w:r>
    </w:p>
    <w:p w14:paraId="09CB0BFD" w14:textId="58345A57" w:rsidR="00B3588B" w:rsidRPr="007F40BE" w:rsidRDefault="00A153C2" w:rsidP="00A153C2">
      <w:pPr>
        <w:pStyle w:val="Geenafstand"/>
        <w:rPr>
          <w:rFonts w:cs="Arial"/>
          <w:sz w:val="22"/>
          <w:szCs w:val="20"/>
        </w:rPr>
      </w:pPr>
      <w:r w:rsidRPr="007F40BE">
        <w:rPr>
          <w:rFonts w:cs="Arial"/>
          <w:sz w:val="22"/>
          <w:szCs w:val="20"/>
        </w:rPr>
        <w:t>Rob Bosma: Arbeidsdeskundige</w:t>
      </w:r>
      <w:r w:rsidRPr="007F40BE">
        <w:rPr>
          <w:rFonts w:cs="Arial"/>
          <w:sz w:val="22"/>
          <w:szCs w:val="20"/>
        </w:rPr>
        <w:t xml:space="preserve">, </w:t>
      </w:r>
      <w:r w:rsidRPr="007F40BE">
        <w:rPr>
          <w:rFonts w:cs="Arial"/>
          <w:sz w:val="22"/>
          <w:szCs w:val="20"/>
        </w:rPr>
        <w:t>Vakgroep-coördinator</w:t>
      </w:r>
    </w:p>
    <w:p w14:paraId="587966F8" w14:textId="77777777" w:rsidR="00A153C2" w:rsidRDefault="00A153C2" w:rsidP="00A153C2">
      <w:pPr>
        <w:pStyle w:val="Geenafstand"/>
        <w:rPr>
          <w:sz w:val="22"/>
        </w:rPr>
      </w:pPr>
      <w:bookmarkStart w:id="0" w:name="_GoBack"/>
      <w:bookmarkEnd w:id="0"/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5C8BF879" w14:textId="5AA73DD4" w:rsidR="007D53C0" w:rsidRDefault="007D53C0" w:rsidP="00B3588B">
      <w:pPr>
        <w:pStyle w:val="Geenafstand"/>
        <w:rPr>
          <w:sz w:val="22"/>
        </w:rPr>
      </w:pPr>
      <w:r>
        <w:rPr>
          <w:sz w:val="22"/>
        </w:rPr>
        <w:t>15.00 – 15</w:t>
      </w:r>
      <w:r w:rsidR="00B3588B">
        <w:rPr>
          <w:sz w:val="22"/>
        </w:rPr>
        <w:t xml:space="preserve">.15 </w:t>
      </w:r>
      <w:r w:rsidR="00B3588B">
        <w:rPr>
          <w:sz w:val="22"/>
        </w:rPr>
        <w:tab/>
      </w:r>
      <w:r w:rsidR="00B3588B">
        <w:rPr>
          <w:sz w:val="22"/>
        </w:rPr>
        <w:tab/>
      </w:r>
      <w:r w:rsidR="00B3588B" w:rsidRPr="00B3588B">
        <w:rPr>
          <w:sz w:val="22"/>
        </w:rPr>
        <w:t>Introductie</w:t>
      </w:r>
    </w:p>
    <w:p w14:paraId="02D59490" w14:textId="6040B383" w:rsidR="00B3588B" w:rsidRPr="00B3588B" w:rsidRDefault="00A153C2" w:rsidP="007D53C0">
      <w:pPr>
        <w:pStyle w:val="Geenafstand"/>
        <w:ind w:left="2124"/>
        <w:rPr>
          <w:sz w:val="22"/>
        </w:rPr>
      </w:pPr>
      <w:r>
        <w:rPr>
          <w:sz w:val="22"/>
        </w:rPr>
        <w:t>Historie en ontwikkeling IZP</w:t>
      </w:r>
    </w:p>
    <w:p w14:paraId="56B0F8E8" w14:textId="40A3DFB4" w:rsidR="00B3588B" w:rsidRPr="00B3588B" w:rsidRDefault="00B3588B" w:rsidP="00B3588B">
      <w:pPr>
        <w:pStyle w:val="Geenafstand"/>
        <w:rPr>
          <w:sz w:val="22"/>
        </w:rPr>
      </w:pPr>
      <w:r>
        <w:rPr>
          <w:sz w:val="22"/>
        </w:rPr>
        <w:t>1</w:t>
      </w:r>
      <w:r w:rsidR="00A153C2">
        <w:rPr>
          <w:sz w:val="22"/>
        </w:rPr>
        <w:t>5.15 – 16</w:t>
      </w:r>
      <w:r w:rsidR="007D53C0">
        <w:rPr>
          <w:sz w:val="22"/>
        </w:rPr>
        <w:t>.</w:t>
      </w:r>
      <w:r w:rsidR="00A153C2">
        <w:rPr>
          <w:sz w:val="22"/>
        </w:rPr>
        <w:t>00</w:t>
      </w:r>
      <w:r>
        <w:rPr>
          <w:sz w:val="22"/>
        </w:rPr>
        <w:tab/>
      </w:r>
      <w:r>
        <w:rPr>
          <w:sz w:val="22"/>
        </w:rPr>
        <w:tab/>
      </w:r>
      <w:r w:rsidR="00A153C2">
        <w:rPr>
          <w:sz w:val="22"/>
        </w:rPr>
        <w:t xml:space="preserve">Definities, beschrijvingen, </w:t>
      </w:r>
      <w:r w:rsidR="00FE3EFC">
        <w:rPr>
          <w:sz w:val="22"/>
        </w:rPr>
        <w:t>opbouw</w:t>
      </w:r>
      <w:r w:rsidR="00A153C2">
        <w:rPr>
          <w:sz w:val="22"/>
        </w:rPr>
        <w:t xml:space="preserve"> </w:t>
      </w:r>
    </w:p>
    <w:p w14:paraId="5E49B6A5" w14:textId="2D04FFDB" w:rsidR="00B3588B" w:rsidRPr="00B3588B" w:rsidRDefault="00A153C2" w:rsidP="00B3588B">
      <w:pPr>
        <w:pStyle w:val="Geenafstand"/>
        <w:rPr>
          <w:sz w:val="22"/>
        </w:rPr>
      </w:pPr>
      <w:r>
        <w:rPr>
          <w:sz w:val="22"/>
        </w:rPr>
        <w:t>16</w:t>
      </w:r>
      <w:r w:rsidR="00B3588B" w:rsidRPr="00B3588B">
        <w:rPr>
          <w:sz w:val="22"/>
        </w:rPr>
        <w:t>.</w:t>
      </w:r>
      <w:r>
        <w:rPr>
          <w:sz w:val="22"/>
        </w:rPr>
        <w:t>00</w:t>
      </w:r>
      <w:r w:rsidR="00B3588B" w:rsidRPr="00B3588B">
        <w:rPr>
          <w:sz w:val="22"/>
        </w:rPr>
        <w:t xml:space="preserve"> </w:t>
      </w:r>
      <w:r w:rsidR="007D53C0">
        <w:rPr>
          <w:sz w:val="22"/>
        </w:rPr>
        <w:t>– 1</w:t>
      </w:r>
      <w:r>
        <w:rPr>
          <w:sz w:val="22"/>
        </w:rPr>
        <w:t>6</w:t>
      </w:r>
      <w:r w:rsidR="007D53C0">
        <w:rPr>
          <w:sz w:val="22"/>
        </w:rPr>
        <w:t>.</w:t>
      </w:r>
      <w:r>
        <w:rPr>
          <w:sz w:val="22"/>
        </w:rPr>
        <w:t>1</w:t>
      </w:r>
      <w:r w:rsidR="007D53C0">
        <w:rPr>
          <w:sz w:val="22"/>
        </w:rPr>
        <w:t>5</w:t>
      </w:r>
      <w:r w:rsidR="00B3588B">
        <w:rPr>
          <w:sz w:val="22"/>
        </w:rPr>
        <w:tab/>
      </w:r>
      <w:r w:rsidR="00B3588B">
        <w:rPr>
          <w:sz w:val="22"/>
        </w:rPr>
        <w:tab/>
      </w:r>
      <w:r>
        <w:rPr>
          <w:sz w:val="22"/>
        </w:rPr>
        <w:t>Pauze</w:t>
      </w:r>
    </w:p>
    <w:p w14:paraId="4CF0CB08" w14:textId="6948FA27" w:rsidR="00B3588B" w:rsidRDefault="007D53C0" w:rsidP="00B3588B">
      <w:pPr>
        <w:pStyle w:val="Geenafstand"/>
        <w:rPr>
          <w:sz w:val="22"/>
        </w:rPr>
      </w:pPr>
      <w:r>
        <w:rPr>
          <w:sz w:val="22"/>
        </w:rPr>
        <w:t>1</w:t>
      </w:r>
      <w:r w:rsidR="00A153C2">
        <w:rPr>
          <w:sz w:val="22"/>
        </w:rPr>
        <w:t>6</w:t>
      </w:r>
      <w:r>
        <w:rPr>
          <w:sz w:val="22"/>
        </w:rPr>
        <w:t>.</w:t>
      </w:r>
      <w:r w:rsidR="00A153C2">
        <w:rPr>
          <w:sz w:val="22"/>
        </w:rPr>
        <w:t>1</w:t>
      </w:r>
      <w:r>
        <w:rPr>
          <w:sz w:val="22"/>
        </w:rPr>
        <w:t>5</w:t>
      </w:r>
      <w:r w:rsidR="00B3588B" w:rsidRPr="00B3588B">
        <w:rPr>
          <w:sz w:val="22"/>
        </w:rPr>
        <w:t xml:space="preserve"> </w:t>
      </w:r>
      <w:r w:rsidR="00B3588B">
        <w:rPr>
          <w:sz w:val="22"/>
        </w:rPr>
        <w:t>– 1</w:t>
      </w:r>
      <w:r w:rsidR="00A153C2">
        <w:rPr>
          <w:sz w:val="22"/>
        </w:rPr>
        <w:t>7</w:t>
      </w:r>
      <w:r w:rsidR="00B3588B">
        <w:rPr>
          <w:sz w:val="22"/>
        </w:rPr>
        <w:t>.</w:t>
      </w:r>
      <w:r w:rsidR="00A153C2">
        <w:rPr>
          <w:sz w:val="22"/>
        </w:rPr>
        <w:t>00</w:t>
      </w:r>
      <w:r w:rsidR="00B3588B">
        <w:rPr>
          <w:sz w:val="22"/>
        </w:rPr>
        <w:t xml:space="preserve"> </w:t>
      </w:r>
      <w:r w:rsidR="00B3588B">
        <w:rPr>
          <w:sz w:val="22"/>
        </w:rPr>
        <w:tab/>
      </w:r>
      <w:r w:rsidR="00B3588B">
        <w:rPr>
          <w:sz w:val="22"/>
        </w:rPr>
        <w:tab/>
      </w:r>
      <w:r w:rsidR="00FE3EFC">
        <w:rPr>
          <w:sz w:val="22"/>
        </w:rPr>
        <w:t xml:space="preserve">Casussen en </w:t>
      </w:r>
      <w:r w:rsidR="00FE3EFC">
        <w:rPr>
          <w:sz w:val="22"/>
        </w:rPr>
        <w:t>meest gemaakte fouten</w:t>
      </w:r>
    </w:p>
    <w:p w14:paraId="2EA14F15" w14:textId="644FFAAE" w:rsidR="007D53C0" w:rsidRDefault="00A153C2" w:rsidP="007D53C0">
      <w:pPr>
        <w:pStyle w:val="Geenafstand"/>
        <w:rPr>
          <w:sz w:val="22"/>
        </w:rPr>
      </w:pPr>
      <w:r>
        <w:rPr>
          <w:sz w:val="22"/>
        </w:rPr>
        <w:t>17.00</w:t>
      </w:r>
      <w:r w:rsidR="007D53C0" w:rsidRPr="00B3588B">
        <w:rPr>
          <w:sz w:val="22"/>
        </w:rPr>
        <w:t xml:space="preserve"> </w:t>
      </w:r>
      <w:r w:rsidR="007D53C0">
        <w:rPr>
          <w:sz w:val="22"/>
        </w:rPr>
        <w:t>– 1</w:t>
      </w:r>
      <w:r>
        <w:rPr>
          <w:sz w:val="22"/>
        </w:rPr>
        <w:t>7</w:t>
      </w:r>
      <w:r w:rsidR="007D53C0">
        <w:rPr>
          <w:sz w:val="22"/>
        </w:rPr>
        <w:t xml:space="preserve">.15 </w:t>
      </w:r>
      <w:r w:rsidR="007D53C0">
        <w:rPr>
          <w:sz w:val="22"/>
        </w:rPr>
        <w:tab/>
      </w:r>
      <w:r w:rsidR="007D53C0">
        <w:rPr>
          <w:sz w:val="22"/>
        </w:rPr>
        <w:tab/>
      </w:r>
      <w:r>
        <w:rPr>
          <w:sz w:val="22"/>
        </w:rPr>
        <w:t>Vragen, evaluatie en afronding</w:t>
      </w:r>
    </w:p>
    <w:p w14:paraId="57FFF591" w14:textId="32A78863" w:rsidR="007D53C0" w:rsidRPr="00B3588B" w:rsidRDefault="007D53C0" w:rsidP="00B3588B">
      <w:pPr>
        <w:pStyle w:val="Geenafstand"/>
        <w:rPr>
          <w:sz w:val="22"/>
        </w:rPr>
      </w:pPr>
    </w:p>
    <w:sectPr w:rsidR="007D53C0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7954B4"/>
    <w:rsid w:val="007D53C0"/>
    <w:rsid w:val="007F40BE"/>
    <w:rsid w:val="00A153C2"/>
    <w:rsid w:val="00A502C1"/>
    <w:rsid w:val="00B3588B"/>
    <w:rsid w:val="00D45D6F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53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C2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Props1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F02EC-77E9-4E02-85A0-D2131A0C171D}">
  <ds:schemaRefs>
    <ds:schemaRef ds:uri="60a53c5d-7249-4642-a969-c85d170f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5</cp:revision>
  <dcterms:created xsi:type="dcterms:W3CDTF">2020-09-17T12:28:00Z</dcterms:created>
  <dcterms:modified xsi:type="dcterms:W3CDTF">2020-09-17T12:36:00Z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